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19" w:rsidRPr="009E5619" w:rsidRDefault="009E5619" w:rsidP="009E5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E5619" w:rsidRDefault="00E04CCB" w:rsidP="009E5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публичных слушаний по  внесению изменений в</w:t>
      </w:r>
      <w:r w:rsidR="009E5619" w:rsidRPr="009E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9E5619" w:rsidRPr="009E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равил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E5619" w:rsidRPr="009E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землепол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ьзования и застройки </w:t>
      </w:r>
      <w:r w:rsidR="009E5619" w:rsidRPr="009E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 Романовского муниципального образования Романовского муниципального района Саратовской области</w:t>
      </w:r>
    </w:p>
    <w:p w:rsidR="009E5619" w:rsidRPr="009E5619" w:rsidRDefault="009E5619" w:rsidP="009E5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5619" w:rsidRPr="009E5619" w:rsidRDefault="009E5619" w:rsidP="009E5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36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E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декабря 201</w:t>
      </w:r>
      <w:r w:rsidR="00736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E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                                                                                    р.п. Романовка</w:t>
      </w:r>
    </w:p>
    <w:p w:rsidR="009E5619" w:rsidRPr="009E5619" w:rsidRDefault="009E5619" w:rsidP="009E5619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56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Присутствовали: </w:t>
      </w:r>
    </w:p>
    <w:p w:rsidR="009E5619" w:rsidRPr="009E5619" w:rsidRDefault="009E5619" w:rsidP="009E5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С</w:t>
      </w:r>
      <w:r w:rsidR="007366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</w:t>
      </w:r>
      <w:r w:rsidR="00736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Романовского муниципального района</w:t>
      </w:r>
      <w:r w:rsidR="001732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администрации Романовского муниципального района</w:t>
      </w:r>
      <w:r w:rsidR="001732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представители организаций и </w:t>
      </w:r>
      <w:proofErr w:type="gramStart"/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предприятий</w:t>
      </w:r>
      <w:proofErr w:type="gramEnd"/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находящихся на территории Романовского муниципального образования, жители муниципального образования </w:t>
      </w:r>
    </w:p>
    <w:p w:rsidR="009E5619" w:rsidRDefault="009E5619" w:rsidP="009E5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619" w:rsidRPr="009E5619" w:rsidRDefault="009E5619" w:rsidP="009E5619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56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Всего присутствовало: 23 чел. </w:t>
      </w:r>
    </w:p>
    <w:p w:rsidR="009E5619" w:rsidRPr="009E5619" w:rsidRDefault="009E5619" w:rsidP="009E561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проведения: постановление главы Романовского муниципального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Романовского муниципального 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Саратовской области от 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публичных слушаний по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внесению изменений в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 </w:t>
      </w:r>
      <w:r w:rsidR="00736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 образования 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Романовского муниципального района Саратовской области». </w:t>
      </w:r>
    </w:p>
    <w:p w:rsidR="009E5619" w:rsidRPr="009E5619" w:rsidRDefault="009E5619" w:rsidP="009E561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открывает начальник отдела архитектуры, градостроительства и ЖКХ администрации муниципального района Сапрыкина Т.Ю.: </w:t>
      </w:r>
    </w:p>
    <w:p w:rsidR="009E5619" w:rsidRPr="009E5619" w:rsidRDefault="009E5619" w:rsidP="009E561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Градостроительным кодексом Российской Федерации, Федеральным законом от 29.12.2004г. № 191-ФЗ «О введении в действие Градостроительного кодекса Российской Федерации», Федеральным законом от 06.10.2003г. № 131-ФЗ «Об общих принципах организации  местного самоуправления в Российской Федерации», Уставом Романовского</w:t>
      </w:r>
      <w:r w:rsidR="00173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3A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Романовского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Саратовской области, </w:t>
      </w:r>
      <w:r w:rsidR="00173251"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 Совета Романовского муниципального образования Романовского муниципального района Саратовской области от 26.10.2005 года  № 4 «О  Положении о</w:t>
      </w:r>
      <w:proofErr w:type="gramEnd"/>
      <w:r w:rsidR="00173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</w:t>
      </w:r>
      <w:r w:rsidR="00173251"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173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Романовского муниципального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Романовского муниципального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Саратовской области от 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публичных слушаний по 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внесению изменений в П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  Романовского муниципального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Романовского муниципального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Саратовской области» публичные слушания считать открытыми. </w:t>
      </w:r>
    </w:p>
    <w:p w:rsidR="009E5619" w:rsidRPr="009E5619" w:rsidRDefault="009E5619" w:rsidP="009E5619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56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Объявляется повестка дня: </w:t>
      </w:r>
    </w:p>
    <w:p w:rsidR="009E5619" w:rsidRPr="009E5619" w:rsidRDefault="009E5619" w:rsidP="009E5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ПОВЕСТКА ДНЯ: </w:t>
      </w:r>
    </w:p>
    <w:p w:rsidR="009E5619" w:rsidRPr="009E5619" w:rsidRDefault="009E5619" w:rsidP="009E561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 </w:t>
      </w:r>
      <w:r w:rsidR="003A2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отдела архитектуры, г</w:t>
      </w:r>
      <w:r w:rsidR="000B6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радостроительства и ЖКХ администрации Романовского</w:t>
      </w:r>
      <w:r w:rsidR="003A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Саратовской области Сапрыкиной Т.Ю.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5619" w:rsidRPr="009E5619" w:rsidRDefault="009E5619" w:rsidP="009E561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поступивших мнений и предложений участнико</w:t>
      </w:r>
      <w:r w:rsidR="003A2E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публичных слушаний по проекту внесения изменений в П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</w:t>
      </w:r>
      <w:r w:rsidR="003A2E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  Романовского муниц</w:t>
      </w:r>
      <w:r w:rsidR="003A2EF9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образования Романовского муниципального района Саратовской области.</w:t>
      </w:r>
    </w:p>
    <w:p w:rsidR="009E5619" w:rsidRPr="009E5619" w:rsidRDefault="009E5619" w:rsidP="009E561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Прения.</w:t>
      </w:r>
    </w:p>
    <w:p w:rsidR="009E5619" w:rsidRPr="002C5C54" w:rsidRDefault="009E5619" w:rsidP="009E561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период проведения публичных слушаний с 1.1</w:t>
      </w:r>
      <w:r w:rsidR="002C5C54" w:rsidRP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C5C54" w:rsidRP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2</w:t>
      </w:r>
      <w:r w:rsidR="002C5C54" w:rsidRP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</w:t>
      </w:r>
      <w:r w:rsidR="002C5C54" w:rsidRP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осуществлялся прием предложений (мнений) по  проект</w:t>
      </w:r>
      <w:r w:rsidR="002C5C54" w:rsidRP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5C54" w:rsidRP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Правила землепользования и застройки  Романовского муниципального образования Романовского муниципального района Саратовской области.</w:t>
      </w:r>
      <w:r w:rsid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Письменных мнений от жителей и правообладателей объектов недвижимости Романовского муниципального образования не поступало. </w:t>
      </w:r>
    </w:p>
    <w:p w:rsidR="009E5619" w:rsidRPr="009E5619" w:rsidRDefault="009E5619" w:rsidP="009E5619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56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Объявляется регламент публичных слушаний: </w:t>
      </w:r>
    </w:p>
    <w:p w:rsidR="009E5619" w:rsidRPr="009E5619" w:rsidRDefault="009E5619" w:rsidP="009E561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gramEnd"/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отведенное докладчик</w:t>
      </w:r>
      <w:r w:rsid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>-  30 минут, прения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каждого желающего выступить по 5 минут, по общему времени неограниченно. </w:t>
      </w:r>
    </w:p>
    <w:p w:rsidR="009E5619" w:rsidRPr="009E5619" w:rsidRDefault="002C5C54" w:rsidP="009E561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выступления докладчика</w:t>
      </w:r>
      <w:r w:rsidR="009E5619"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присутствующие могут задавать вопросы, письменно подавать секретарю мнения, предложения. </w:t>
      </w:r>
    </w:p>
    <w:p w:rsidR="002C5C54" w:rsidRDefault="009E5619" w:rsidP="002C5C54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предоставляется </w:t>
      </w:r>
      <w:r w:rsidR="002C5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отдела архитектуры, градостроительства и ЖКХ администрации Романовского муниципального района Саратовской области Сапрыкиной Т.Ю.</w:t>
      </w:r>
    </w:p>
    <w:p w:rsidR="002C5C54" w:rsidRPr="002C5C54" w:rsidRDefault="002C5C54" w:rsidP="002C5C54">
      <w:pPr>
        <w:tabs>
          <w:tab w:val="left" w:pos="0"/>
        </w:tabs>
        <w:suppressAutoHyphens/>
        <w:autoSpaceDE w:val="0"/>
        <w:spacing w:after="0" w:line="240" w:lineRule="auto"/>
        <w:ind w:left="690"/>
        <w:rPr>
          <w:rFonts w:ascii="Times New Roman" w:hAnsi="Times New Roman" w:cs="Times New Roman"/>
          <w:sz w:val="24"/>
          <w:szCs w:val="24"/>
        </w:rPr>
      </w:pPr>
      <w:r w:rsidRPr="002C5C54">
        <w:rPr>
          <w:rFonts w:ascii="Times New Roman" w:hAnsi="Times New Roman" w:cs="Times New Roman"/>
          <w:sz w:val="24"/>
          <w:szCs w:val="24"/>
        </w:rPr>
        <w:t xml:space="preserve">Правила землепользования и застройки </w:t>
      </w:r>
      <w:r w:rsidRPr="002C5C54">
        <w:rPr>
          <w:rFonts w:ascii="Times New Roman" w:eastAsia="Calibri" w:hAnsi="Times New Roman" w:cs="Times New Roman"/>
          <w:sz w:val="24"/>
          <w:szCs w:val="24"/>
          <w:lang w:eastAsia="ar-SA"/>
        </w:rPr>
        <w:t>Романовского муниципального образования</w:t>
      </w:r>
      <w:r w:rsidRPr="002C5C54">
        <w:rPr>
          <w:rFonts w:ascii="Times New Roman" w:hAnsi="Times New Roman" w:cs="Times New Roman"/>
          <w:sz w:val="24"/>
          <w:szCs w:val="24"/>
        </w:rPr>
        <w:t xml:space="preserve"> вводятся в следующих целях:</w:t>
      </w:r>
    </w:p>
    <w:p w:rsidR="002C5C54" w:rsidRPr="002C5C54" w:rsidRDefault="002C5C54" w:rsidP="002C5C54">
      <w:pPr>
        <w:numPr>
          <w:ilvl w:val="0"/>
          <w:numId w:val="4"/>
        </w:numPr>
        <w:tabs>
          <w:tab w:val="clear" w:pos="1815"/>
          <w:tab w:val="left" w:pos="0"/>
        </w:tabs>
        <w:suppressAutoHyphens/>
        <w:autoSpaceDE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C5C54">
        <w:rPr>
          <w:rFonts w:ascii="Times New Roman" w:hAnsi="Times New Roman" w:cs="Times New Roman"/>
          <w:sz w:val="24"/>
          <w:szCs w:val="24"/>
        </w:rPr>
        <w:t xml:space="preserve">создание условий для устойчивого развития территории </w:t>
      </w:r>
      <w:r w:rsidRPr="002C5C54">
        <w:rPr>
          <w:rFonts w:ascii="Times New Roman" w:eastAsia="Calibri" w:hAnsi="Times New Roman" w:cs="Times New Roman"/>
          <w:sz w:val="24"/>
          <w:szCs w:val="24"/>
          <w:lang w:eastAsia="ar-SA"/>
        </w:rPr>
        <w:t>Романовского муниципального образования</w:t>
      </w:r>
      <w:r w:rsidRPr="002C5C54">
        <w:rPr>
          <w:rFonts w:ascii="Times New Roman" w:hAnsi="Times New Roman" w:cs="Times New Roman"/>
          <w:sz w:val="24"/>
          <w:szCs w:val="24"/>
        </w:rPr>
        <w:t xml:space="preserve"> на основе Генерального </w:t>
      </w:r>
      <w:r w:rsidRPr="002C5C54">
        <w:rPr>
          <w:rFonts w:ascii="Times New Roman" w:eastAsia="Calibri" w:hAnsi="Times New Roman" w:cs="Times New Roman"/>
          <w:sz w:val="24"/>
          <w:szCs w:val="24"/>
          <w:lang w:eastAsia="ar-SA"/>
        </w:rPr>
        <w:t>Романовского муниципального образования</w:t>
      </w:r>
      <w:r w:rsidRPr="002C5C54">
        <w:rPr>
          <w:rFonts w:ascii="Times New Roman" w:hAnsi="Times New Roman" w:cs="Times New Roman"/>
          <w:sz w:val="24"/>
          <w:szCs w:val="24"/>
        </w:rPr>
        <w:t>, развития систем инженерного, транспортного обеспечения и социального обслуживания, улучшения качества окружающей среды и сохранения объектов культурного наследия;</w:t>
      </w:r>
    </w:p>
    <w:p w:rsidR="002C5C54" w:rsidRPr="002C5C54" w:rsidRDefault="002C5C54" w:rsidP="002C5C54">
      <w:pPr>
        <w:numPr>
          <w:ilvl w:val="0"/>
          <w:numId w:val="4"/>
        </w:numPr>
        <w:tabs>
          <w:tab w:val="clear" w:pos="1815"/>
          <w:tab w:val="left" w:pos="0"/>
        </w:tabs>
        <w:suppressAutoHyphens/>
        <w:autoSpaceDE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C5C54">
        <w:rPr>
          <w:rFonts w:ascii="Times New Roman" w:hAnsi="Times New Roman" w:cs="Times New Roman"/>
          <w:sz w:val="24"/>
          <w:szCs w:val="24"/>
        </w:rPr>
        <w:t xml:space="preserve">создание предусмотренных Градостроительным Кодексом Российской Федерации, Генеральным планом Романовского муниципального образования правовых условий для планировки территории </w:t>
      </w:r>
      <w:r w:rsidRPr="002C5C54">
        <w:rPr>
          <w:rFonts w:ascii="Times New Roman" w:eastAsia="Calibri" w:hAnsi="Times New Roman" w:cs="Times New Roman"/>
          <w:sz w:val="24"/>
          <w:szCs w:val="24"/>
          <w:lang w:eastAsia="ar-SA"/>
        </w:rPr>
        <w:t>Романовского муниципального образования</w:t>
      </w:r>
      <w:r w:rsidRPr="002C5C54">
        <w:rPr>
          <w:rFonts w:ascii="Times New Roman" w:hAnsi="Times New Roman" w:cs="Times New Roman"/>
          <w:sz w:val="24"/>
          <w:szCs w:val="24"/>
        </w:rPr>
        <w:t>;</w:t>
      </w:r>
    </w:p>
    <w:p w:rsidR="002C5C54" w:rsidRPr="002C5C54" w:rsidRDefault="002C5C54" w:rsidP="002C5C54">
      <w:pPr>
        <w:numPr>
          <w:ilvl w:val="0"/>
          <w:numId w:val="4"/>
        </w:numPr>
        <w:tabs>
          <w:tab w:val="clear" w:pos="1815"/>
          <w:tab w:val="left" w:pos="0"/>
        </w:tabs>
        <w:suppressAutoHyphens/>
        <w:autoSpaceDE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C5C54">
        <w:rPr>
          <w:rFonts w:ascii="Times New Roman" w:hAnsi="Times New Roman" w:cs="Times New Roman"/>
          <w:sz w:val="24"/>
          <w:szCs w:val="24"/>
        </w:rPr>
        <w:t>обеспечение прав и законных интересов физических и юридических лиц, в том числе и правообладателей земельных участков и объектов капитального строительства, включая обеспечение равенства прав физических и юридических лиц в процессе реализации отношений, возникающих по поводу землепользования и застройки, и обеспечение открытости информации о правилах и условиях использования земельных участков, осуществления на них строительства и реконструкции;</w:t>
      </w:r>
      <w:proofErr w:type="gramEnd"/>
    </w:p>
    <w:p w:rsidR="002C5C54" w:rsidRPr="002C5C54" w:rsidRDefault="002C5C54" w:rsidP="002C5C54">
      <w:pPr>
        <w:numPr>
          <w:ilvl w:val="0"/>
          <w:numId w:val="4"/>
        </w:numPr>
        <w:tabs>
          <w:tab w:val="clear" w:pos="1815"/>
          <w:tab w:val="left" w:pos="0"/>
        </w:tabs>
        <w:suppressAutoHyphens/>
        <w:autoSpaceDE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C5C54">
        <w:rPr>
          <w:rFonts w:ascii="Times New Roman" w:hAnsi="Times New Roman" w:cs="Times New Roman"/>
          <w:sz w:val="24"/>
          <w:szCs w:val="24"/>
        </w:rPr>
        <w:t>создание благоприятных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2C5C54" w:rsidRPr="002C5C54" w:rsidRDefault="002C5C54" w:rsidP="002C5C54">
      <w:pPr>
        <w:tabs>
          <w:tab w:val="left" w:pos="0"/>
        </w:tabs>
        <w:suppressAutoHyphens/>
        <w:autoSpaceDE w:val="0"/>
        <w:spacing w:after="0" w:line="240" w:lineRule="auto"/>
        <w:ind w:left="690"/>
        <w:rPr>
          <w:rFonts w:ascii="Times New Roman" w:hAnsi="Times New Roman" w:cs="Times New Roman"/>
          <w:sz w:val="24"/>
          <w:szCs w:val="24"/>
        </w:rPr>
      </w:pPr>
      <w:r w:rsidRPr="002C5C54">
        <w:rPr>
          <w:rFonts w:ascii="Times New Roman" w:hAnsi="Times New Roman" w:cs="Times New Roman"/>
          <w:sz w:val="24"/>
          <w:szCs w:val="24"/>
        </w:rPr>
        <w:t xml:space="preserve">Настоящие Правила обязательны для физических и юридических лиц, должностных лиц, осуществляющих и контролирующих градостроительную деятельность на территории </w:t>
      </w:r>
      <w:r w:rsidRPr="002C5C54">
        <w:rPr>
          <w:rFonts w:ascii="Times New Roman" w:eastAsia="Calibri" w:hAnsi="Times New Roman" w:cs="Times New Roman"/>
          <w:sz w:val="24"/>
          <w:szCs w:val="24"/>
          <w:lang w:eastAsia="ar-SA"/>
        </w:rPr>
        <w:t>Романовского муниципального образования</w:t>
      </w:r>
      <w:proofErr w:type="gramStart"/>
      <w:r w:rsidR="00E04CC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C5C54" w:rsidRPr="009E5619" w:rsidRDefault="002C5C54" w:rsidP="002C5C54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619" w:rsidRPr="009E5619" w:rsidRDefault="009E5619" w:rsidP="009E561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E5619" w:rsidRPr="009E5619" w:rsidRDefault="002C5C54" w:rsidP="009E5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сопровождался</w:t>
      </w:r>
      <w:r w:rsidR="009E5619"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демонстрацией графических материалов. </w:t>
      </w:r>
    </w:p>
    <w:p w:rsidR="009E5619" w:rsidRPr="009E5619" w:rsidRDefault="009E5619" w:rsidP="009E5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56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РЕШЕНИЕ: </w:t>
      </w:r>
    </w:p>
    <w:p w:rsidR="009E5619" w:rsidRPr="009E5619" w:rsidRDefault="009E5619" w:rsidP="009E561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считать состоявшимися. </w:t>
      </w:r>
    </w:p>
    <w:p w:rsidR="009E5619" w:rsidRPr="00E04CCB" w:rsidRDefault="009E5619" w:rsidP="009E5619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Одобрить проект </w:t>
      </w:r>
      <w:r w:rsidR="00E04C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</w:t>
      </w:r>
      <w:r w:rsidRPr="00E04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CC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 землепользования и застройки  Романовского муниципального образования Романовского муниципального района.</w:t>
      </w:r>
    </w:p>
    <w:p w:rsidR="009E5619" w:rsidRDefault="009E5619" w:rsidP="009E5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619" w:rsidRPr="009E5619" w:rsidRDefault="009E5619" w:rsidP="009E5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публичных слушаний 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r w:rsidR="00E04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О.В. Карпова</w:t>
      </w:r>
      <w:r w:rsidRPr="009E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E5619" w:rsidRPr="009E5619" w:rsidRDefault="009E5619" w:rsidP="009E5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9E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Т.Ю.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Сапрыкина </w:t>
      </w:r>
    </w:p>
    <w:p w:rsidR="00DE20CB" w:rsidRDefault="00DE20CB"/>
    <w:sectPr w:rsidR="00DE20CB" w:rsidSect="00DE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E4467"/>
    <w:multiLevelType w:val="multilevel"/>
    <w:tmpl w:val="C68C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9F4EB3"/>
    <w:multiLevelType w:val="multilevel"/>
    <w:tmpl w:val="4B9F4EB3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00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">
    <w:nsid w:val="62300B43"/>
    <w:multiLevelType w:val="multilevel"/>
    <w:tmpl w:val="62300B43"/>
    <w:lvl w:ilvl="0">
      <w:start w:val="1"/>
      <w:numFmt w:val="decimal"/>
      <w:lvlText w:val="%1)"/>
      <w:lvlJc w:val="left"/>
      <w:pPr>
        <w:tabs>
          <w:tab w:val="num" w:pos="1815"/>
        </w:tabs>
        <w:ind w:left="1815" w:hanging="11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>
    <w:nsid w:val="76DB7019"/>
    <w:multiLevelType w:val="multilevel"/>
    <w:tmpl w:val="73A88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9E5619"/>
    <w:rsid w:val="0009063B"/>
    <w:rsid w:val="000B6E44"/>
    <w:rsid w:val="00173251"/>
    <w:rsid w:val="0022701B"/>
    <w:rsid w:val="002C5C54"/>
    <w:rsid w:val="003115A5"/>
    <w:rsid w:val="003A2EF9"/>
    <w:rsid w:val="003A64F7"/>
    <w:rsid w:val="007366D8"/>
    <w:rsid w:val="007B6DFA"/>
    <w:rsid w:val="009C1CDF"/>
    <w:rsid w:val="009E5619"/>
    <w:rsid w:val="00DE20CB"/>
    <w:rsid w:val="00E0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2016-12-28T10:41:00Z</cp:lastPrinted>
  <dcterms:created xsi:type="dcterms:W3CDTF">2016-12-28T07:24:00Z</dcterms:created>
  <dcterms:modified xsi:type="dcterms:W3CDTF">2016-12-28T10:43:00Z</dcterms:modified>
</cp:coreProperties>
</file>